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6ED3" w14:textId="77777777" w:rsidR="009A0A00" w:rsidRDefault="009A0A00" w:rsidP="009A0A00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>
        <w:rPr>
          <w:rFonts w:ascii="inherit" w:eastAsia="Times New Roman" w:hAnsi="inherit" w:cs="Arial"/>
          <w:b/>
          <w:bCs/>
          <w:color w:val="1C1C1C"/>
          <w:kern w:val="36"/>
          <w:sz w:val="54"/>
          <w:szCs w:val="54"/>
          <w:lang w:eastAsia="tr-TR"/>
        </w:rPr>
        <w:t>TAŞINMAZ SATIŞ İLANI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AYDINTEPE BELEDİYE BAŞKANLIĞINDAN</w:t>
      </w:r>
    </w:p>
    <w:p w14:paraId="5B9F4727" w14:textId="62BA5E5F" w:rsidR="009A0A00" w:rsidRPr="00DB3D71" w:rsidRDefault="009A0A00" w:rsidP="009A0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B3D71">
        <w:rPr>
          <w:rFonts w:ascii="Times New Roman" w:eastAsia="Times New Roman" w:hAnsi="Times New Roman" w:cs="Times New Roman"/>
          <w:b/>
          <w:bCs/>
          <w:lang w:eastAsia="tr-TR"/>
        </w:rPr>
        <w:t>1-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 Aşağıda özellikleri, muhammen bedeli ve geçici teminatı belirtilen, Mülkiyeti Belediyemize ait, Aydıntepe Merkezdeki 3 adet </w:t>
      </w:r>
      <w:r w:rsidR="00DB3D71">
        <w:rPr>
          <w:rFonts w:ascii="Times New Roman" w:eastAsia="Times New Roman" w:hAnsi="Times New Roman" w:cs="Times New Roman"/>
          <w:lang w:eastAsia="tr-TR"/>
        </w:rPr>
        <w:t>arsa,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 2886 sayılı yasanın 45. maddesi gereğince açık teklif usulü ile satılacaktır.</w:t>
      </w:r>
    </w:p>
    <w:p w14:paraId="08798D58" w14:textId="77777777" w:rsidR="009A0A00" w:rsidRDefault="009A0A00" w:rsidP="009A0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E4F642A" w14:textId="77777777" w:rsidR="00DB3D71" w:rsidRPr="00DB3D71" w:rsidRDefault="00DB3D71" w:rsidP="00DB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14:ligatures w14:val="standardContextual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09"/>
        <w:gridCol w:w="1134"/>
        <w:gridCol w:w="1276"/>
        <w:gridCol w:w="2126"/>
        <w:gridCol w:w="2350"/>
      </w:tblGrid>
      <w:tr w:rsidR="00DB3D71" w:rsidRPr="00DB3D71" w14:paraId="6E5D9E39" w14:textId="308AA132" w:rsidTr="00B4486C">
        <w:trPr>
          <w:trHeight w:val="274"/>
        </w:trPr>
        <w:tc>
          <w:tcPr>
            <w:tcW w:w="838" w:type="dxa"/>
          </w:tcPr>
          <w:p w14:paraId="36C27653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  <w:t>Sıra</w:t>
            </w:r>
          </w:p>
          <w:p w14:paraId="5D422A8A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  <w:t>No</w:t>
            </w:r>
          </w:p>
        </w:tc>
        <w:tc>
          <w:tcPr>
            <w:tcW w:w="1709" w:type="dxa"/>
          </w:tcPr>
          <w:p w14:paraId="4E66C88C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  <w:t>Ada/Parsel</w:t>
            </w:r>
          </w:p>
          <w:p w14:paraId="58288996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26331A75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  <w:t>Miktarı</w:t>
            </w:r>
          </w:p>
          <w:p w14:paraId="118AC19D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  <w:t>(M2)</w:t>
            </w:r>
          </w:p>
        </w:tc>
        <w:tc>
          <w:tcPr>
            <w:tcW w:w="1276" w:type="dxa"/>
          </w:tcPr>
          <w:p w14:paraId="133265FA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Niteliği</w:t>
            </w:r>
          </w:p>
        </w:tc>
        <w:tc>
          <w:tcPr>
            <w:tcW w:w="2126" w:type="dxa"/>
          </w:tcPr>
          <w:p w14:paraId="0F7ED54E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Muhammen </w:t>
            </w:r>
          </w:p>
          <w:p w14:paraId="0FC9CEA1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Bedeli( %8 KDV Hariç)TL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14:paraId="4C08C04B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Geçici </w:t>
            </w:r>
          </w:p>
          <w:p w14:paraId="06C5D3DE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Teminatı(TL)</w:t>
            </w:r>
          </w:p>
        </w:tc>
      </w:tr>
      <w:tr w:rsidR="00DB3D71" w:rsidRPr="00DB3D71" w14:paraId="07C985C5" w14:textId="01840626" w:rsidTr="00B4486C">
        <w:trPr>
          <w:trHeight w:val="274"/>
        </w:trPr>
        <w:tc>
          <w:tcPr>
            <w:tcW w:w="838" w:type="dxa"/>
          </w:tcPr>
          <w:p w14:paraId="188BE1DA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1709" w:type="dxa"/>
          </w:tcPr>
          <w:p w14:paraId="49642676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526 Ada/5 Parsel</w:t>
            </w:r>
          </w:p>
        </w:tc>
        <w:tc>
          <w:tcPr>
            <w:tcW w:w="1134" w:type="dxa"/>
          </w:tcPr>
          <w:p w14:paraId="22245489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768,26</w:t>
            </w:r>
          </w:p>
        </w:tc>
        <w:tc>
          <w:tcPr>
            <w:tcW w:w="1276" w:type="dxa"/>
          </w:tcPr>
          <w:p w14:paraId="66CBD32D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Arsa</w:t>
            </w:r>
          </w:p>
        </w:tc>
        <w:tc>
          <w:tcPr>
            <w:tcW w:w="2126" w:type="dxa"/>
          </w:tcPr>
          <w:p w14:paraId="34714329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371.000,00.-</w:t>
            </w:r>
          </w:p>
        </w:tc>
        <w:tc>
          <w:tcPr>
            <w:tcW w:w="2350" w:type="dxa"/>
          </w:tcPr>
          <w:p w14:paraId="782A3F41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11.130,00.-</w:t>
            </w:r>
          </w:p>
        </w:tc>
      </w:tr>
      <w:tr w:rsidR="00DB3D71" w:rsidRPr="00DB3D71" w14:paraId="34A984C5" w14:textId="316666FD" w:rsidTr="00B4486C">
        <w:trPr>
          <w:trHeight w:val="274"/>
        </w:trPr>
        <w:tc>
          <w:tcPr>
            <w:tcW w:w="838" w:type="dxa"/>
          </w:tcPr>
          <w:p w14:paraId="591D926F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1709" w:type="dxa"/>
          </w:tcPr>
          <w:p w14:paraId="5E878B2F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229 Ada/9 Parsel</w:t>
            </w:r>
          </w:p>
        </w:tc>
        <w:tc>
          <w:tcPr>
            <w:tcW w:w="1134" w:type="dxa"/>
          </w:tcPr>
          <w:p w14:paraId="10F36245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167,12</w:t>
            </w:r>
          </w:p>
        </w:tc>
        <w:tc>
          <w:tcPr>
            <w:tcW w:w="1276" w:type="dxa"/>
          </w:tcPr>
          <w:p w14:paraId="640D9C86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Arsa</w:t>
            </w:r>
          </w:p>
        </w:tc>
        <w:tc>
          <w:tcPr>
            <w:tcW w:w="2126" w:type="dxa"/>
          </w:tcPr>
          <w:p w14:paraId="793AA801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155.000,00.-</w:t>
            </w:r>
          </w:p>
        </w:tc>
        <w:tc>
          <w:tcPr>
            <w:tcW w:w="2350" w:type="dxa"/>
          </w:tcPr>
          <w:p w14:paraId="5A4C1AB5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 4.650,00.-</w:t>
            </w:r>
          </w:p>
        </w:tc>
      </w:tr>
      <w:tr w:rsidR="00DB3D71" w:rsidRPr="00DB3D71" w14:paraId="1CA29EC8" w14:textId="64496589" w:rsidTr="00B4486C">
        <w:trPr>
          <w:trHeight w:val="131"/>
        </w:trPr>
        <w:tc>
          <w:tcPr>
            <w:tcW w:w="838" w:type="dxa"/>
          </w:tcPr>
          <w:p w14:paraId="66574C6F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  <w:t>3</w:t>
            </w:r>
          </w:p>
        </w:tc>
        <w:tc>
          <w:tcPr>
            <w:tcW w:w="1709" w:type="dxa"/>
          </w:tcPr>
          <w:p w14:paraId="3E1C3A7B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229 Ada/11 Parsel</w:t>
            </w:r>
          </w:p>
        </w:tc>
        <w:tc>
          <w:tcPr>
            <w:tcW w:w="1134" w:type="dxa"/>
          </w:tcPr>
          <w:p w14:paraId="5BFC59B2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465,89</w:t>
            </w:r>
          </w:p>
        </w:tc>
        <w:tc>
          <w:tcPr>
            <w:tcW w:w="1276" w:type="dxa"/>
          </w:tcPr>
          <w:p w14:paraId="7B09F9C5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Arsa</w:t>
            </w:r>
          </w:p>
        </w:tc>
        <w:tc>
          <w:tcPr>
            <w:tcW w:w="2126" w:type="dxa"/>
          </w:tcPr>
          <w:p w14:paraId="48C0014A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432.000,00.-</w:t>
            </w:r>
          </w:p>
        </w:tc>
        <w:tc>
          <w:tcPr>
            <w:tcW w:w="2350" w:type="dxa"/>
          </w:tcPr>
          <w:p w14:paraId="08FE3E24" w14:textId="77777777" w:rsidR="00DB3D71" w:rsidRPr="00DB3D71" w:rsidRDefault="00DB3D71" w:rsidP="00DB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 w:rsidRPr="00DB3D71"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12.960,00.-</w:t>
            </w:r>
          </w:p>
        </w:tc>
      </w:tr>
    </w:tbl>
    <w:p w14:paraId="25B21EDF" w14:textId="77777777" w:rsidR="00DB3D71" w:rsidRPr="00DB3D71" w:rsidRDefault="00DB3D71" w:rsidP="00DB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14:ligatures w14:val="standardContextual"/>
        </w:rPr>
      </w:pPr>
    </w:p>
    <w:p w14:paraId="24C9A820" w14:textId="1BFAEA4B" w:rsidR="009A0A00" w:rsidRDefault="009A0A00" w:rsidP="00DB3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74399E8" w14:textId="77777777" w:rsidR="009A0A00" w:rsidRDefault="009A0A00" w:rsidP="009A0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AFCCBAE" w14:textId="09F79F07" w:rsidR="00DB3D71" w:rsidRDefault="009A0A00" w:rsidP="009A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B3D71">
        <w:rPr>
          <w:rFonts w:ascii="Times New Roman" w:eastAsia="Times New Roman" w:hAnsi="Times New Roman" w:cs="Times New Roman"/>
          <w:b/>
          <w:bCs/>
          <w:lang w:eastAsia="tr-TR"/>
        </w:rPr>
        <w:t>2-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 İhale ile ilgili şartname Belediyemiz Yazı İşleri Müdürlüğünden  ücretsiz olarak temin edilebilir.</w:t>
      </w:r>
      <w:r w:rsidRPr="00DB3D71">
        <w:rPr>
          <w:rFonts w:ascii="Times New Roman" w:eastAsia="Times New Roman" w:hAnsi="Times New Roman" w:cs="Times New Roman"/>
          <w:lang w:eastAsia="tr-TR"/>
        </w:rPr>
        <w:br/>
      </w:r>
      <w:r w:rsidRPr="00DB3D71">
        <w:rPr>
          <w:rFonts w:ascii="Times New Roman" w:eastAsia="Times New Roman" w:hAnsi="Times New Roman" w:cs="Times New Roman"/>
          <w:b/>
          <w:bCs/>
          <w:lang w:eastAsia="tr-TR"/>
        </w:rPr>
        <w:t>3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- İhaleler </w:t>
      </w:r>
      <w:r w:rsidRPr="00DB3D71">
        <w:rPr>
          <w:rFonts w:ascii="Times New Roman" w:eastAsia="Times New Roman" w:hAnsi="Times New Roman" w:cs="Times New Roman"/>
          <w:b/>
          <w:lang w:eastAsia="tr-TR"/>
        </w:rPr>
        <w:t>0</w:t>
      </w:r>
      <w:r w:rsidR="00DB3D71">
        <w:rPr>
          <w:rFonts w:ascii="Times New Roman" w:eastAsia="Times New Roman" w:hAnsi="Times New Roman" w:cs="Times New Roman"/>
          <w:b/>
          <w:lang w:eastAsia="tr-TR"/>
        </w:rPr>
        <w:t>5</w:t>
      </w:r>
      <w:r w:rsidRPr="00DB3D71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DB3D71">
        <w:rPr>
          <w:rFonts w:ascii="Times New Roman" w:eastAsia="Times New Roman" w:hAnsi="Times New Roman" w:cs="Times New Roman"/>
          <w:b/>
          <w:lang w:eastAsia="tr-TR"/>
        </w:rPr>
        <w:t>Temmuz</w:t>
      </w:r>
      <w:r w:rsidRPr="00DB3D71">
        <w:rPr>
          <w:rFonts w:ascii="Times New Roman" w:eastAsia="Times New Roman" w:hAnsi="Times New Roman" w:cs="Times New Roman"/>
          <w:b/>
          <w:lang w:eastAsia="tr-TR"/>
        </w:rPr>
        <w:t xml:space="preserve"> 202</w:t>
      </w:r>
      <w:r w:rsidR="00DB3D71">
        <w:rPr>
          <w:rFonts w:ascii="Times New Roman" w:eastAsia="Times New Roman" w:hAnsi="Times New Roman" w:cs="Times New Roman"/>
          <w:b/>
          <w:lang w:eastAsia="tr-TR"/>
        </w:rPr>
        <w:t>3</w:t>
      </w:r>
      <w:r w:rsidRPr="00DB3D71">
        <w:rPr>
          <w:rFonts w:ascii="Times New Roman" w:eastAsia="Times New Roman" w:hAnsi="Times New Roman" w:cs="Times New Roman"/>
          <w:b/>
          <w:lang w:eastAsia="tr-TR"/>
        </w:rPr>
        <w:t xml:space="preserve"> ÇARŞAMBA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 günü saat </w:t>
      </w:r>
      <w:r w:rsidRPr="00DB3D71">
        <w:rPr>
          <w:rFonts w:ascii="Times New Roman" w:eastAsia="Times New Roman" w:hAnsi="Times New Roman" w:cs="Times New Roman"/>
          <w:b/>
          <w:lang w:eastAsia="tr-TR"/>
        </w:rPr>
        <w:t>14.00</w:t>
      </w:r>
      <w:r w:rsidRPr="00DB3D71">
        <w:rPr>
          <w:rFonts w:ascii="Times New Roman" w:eastAsia="Times New Roman" w:hAnsi="Times New Roman" w:cs="Times New Roman"/>
          <w:lang w:eastAsia="tr-TR"/>
        </w:rPr>
        <w:t>’dan itibaren yukarıdaki sıraya göre 10’ar dakika arayla Belediyemiz Encümeni huzurunda yapılacaktır</w:t>
      </w:r>
      <w:r w:rsidRPr="00DB3D71">
        <w:rPr>
          <w:rFonts w:ascii="Times New Roman" w:eastAsia="Times New Roman" w:hAnsi="Times New Roman" w:cs="Times New Roman"/>
          <w:lang w:eastAsia="tr-TR"/>
        </w:rPr>
        <w:br/>
      </w:r>
      <w:r w:rsidRPr="00DB3D71">
        <w:rPr>
          <w:rFonts w:ascii="Times New Roman" w:eastAsia="Times New Roman" w:hAnsi="Times New Roman" w:cs="Times New Roman"/>
          <w:b/>
          <w:bCs/>
          <w:lang w:eastAsia="tr-TR"/>
        </w:rPr>
        <w:t>4-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 İhaleye girecek istekliler geçici teminatı ihale saatine kadar belediyemize yatıracaklardır.</w:t>
      </w:r>
      <w:r w:rsidRPr="00DB3D71">
        <w:rPr>
          <w:rFonts w:ascii="Times New Roman" w:eastAsia="Times New Roman" w:hAnsi="Times New Roman" w:cs="Times New Roman"/>
          <w:lang w:eastAsia="tr-TR"/>
        </w:rPr>
        <w:br/>
      </w:r>
      <w:r w:rsidRPr="00DB3D71">
        <w:rPr>
          <w:rFonts w:ascii="Times New Roman" w:eastAsia="Times New Roman" w:hAnsi="Times New Roman" w:cs="Times New Roman"/>
          <w:b/>
          <w:bCs/>
          <w:lang w:eastAsia="tr-TR"/>
        </w:rPr>
        <w:t>5-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 İhaleye katılabilmek için gereken belgeler :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A) Gerçek Kişilerden :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1- Kanuni ikametgâh belgesi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2- Nüfus Cüzdanı Fotokopisi.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3- Geçici teminatın ödendiğine dair makbuz.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4- Aydıntepe Belediyesine borcu olmadığına dair belge.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5- Vekâleten iştirak ediyorsa noter tasdikli vekâletname.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B) Tüzel Kişilerden :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1- Tüzel kişiliğin siciline kayıtlı bulunduğu Ticaret ve/veya Sanayi Odasından, idari merkezin bulunduğu yer mahkemesinden veya benzeri bir makamdan 202</w:t>
      </w:r>
      <w:r w:rsidR="00DB3D71">
        <w:rPr>
          <w:rFonts w:ascii="Times New Roman" w:eastAsia="Times New Roman" w:hAnsi="Times New Roman" w:cs="Times New Roman"/>
          <w:lang w:eastAsia="tr-TR"/>
        </w:rPr>
        <w:t>3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 yılı içerisinde alınmış tüzel kişiliğin siciline kayıtlı olduğuna dair belge.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2- Tüzel kişiliğin imza sirküleri.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3- Geçici teminatın ödendiğine dair makbuz.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4- Aydıntepe Belediyesine borcu olmadığına dair belge.</w:t>
      </w:r>
      <w:r w:rsidRPr="00DB3D71">
        <w:rPr>
          <w:rFonts w:ascii="Times New Roman" w:eastAsia="Times New Roman" w:hAnsi="Times New Roman" w:cs="Times New Roman"/>
          <w:lang w:eastAsia="tr-TR"/>
        </w:rPr>
        <w:br/>
        <w:t>5- Vekâleten iştirak ediyorsa noter tasdikli vekâletname.</w:t>
      </w:r>
    </w:p>
    <w:p w14:paraId="3207A4D8" w14:textId="22C35767" w:rsidR="009A0A00" w:rsidRPr="00DB3D71" w:rsidRDefault="009A0A00" w:rsidP="009A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B3D71">
        <w:rPr>
          <w:rFonts w:ascii="Times New Roman" w:eastAsia="Times New Roman" w:hAnsi="Times New Roman" w:cs="Times New Roman"/>
          <w:lang w:eastAsia="tr-TR"/>
        </w:rPr>
        <w:br/>
      </w:r>
      <w:r w:rsidRPr="00DB3D71">
        <w:rPr>
          <w:rFonts w:ascii="Times New Roman" w:eastAsia="Times New Roman" w:hAnsi="Times New Roman" w:cs="Times New Roman"/>
          <w:b/>
          <w:bCs/>
          <w:lang w:eastAsia="tr-TR"/>
        </w:rPr>
        <w:t>6-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 İhaleye girecekler istenilen belgeleri en geç ihale günü saat </w:t>
      </w:r>
      <w:r w:rsidRPr="00DB3D71">
        <w:rPr>
          <w:rFonts w:ascii="Times New Roman" w:eastAsia="Times New Roman" w:hAnsi="Times New Roman" w:cs="Times New Roman"/>
          <w:b/>
          <w:lang w:eastAsia="tr-TR"/>
        </w:rPr>
        <w:t>14,00’e</w:t>
      </w:r>
      <w:r w:rsidRPr="00DB3D71">
        <w:rPr>
          <w:rFonts w:ascii="Times New Roman" w:eastAsia="Times New Roman" w:hAnsi="Times New Roman" w:cs="Times New Roman"/>
          <w:lang w:eastAsia="tr-TR"/>
        </w:rPr>
        <w:t xml:space="preserve"> kadar teslim edeceklerdir.</w:t>
      </w:r>
    </w:p>
    <w:p w14:paraId="54F204CB" w14:textId="77777777" w:rsidR="00DB3D71" w:rsidRDefault="00DB3D71" w:rsidP="009A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EED28F" w14:textId="61A1C2BB" w:rsidR="00DB3D71" w:rsidRPr="00DB3D71" w:rsidRDefault="009A0A00" w:rsidP="009A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DB3D71">
        <w:rPr>
          <w:rFonts w:ascii="Times New Roman" w:eastAsia="Times New Roman" w:hAnsi="Times New Roman" w:cs="Times New Roman"/>
          <w:lang w:eastAsia="tr-TR"/>
        </w:rPr>
        <w:t>İlan Olunur. 1</w:t>
      </w:r>
      <w:r w:rsidR="00DA78BB">
        <w:rPr>
          <w:rFonts w:ascii="Times New Roman" w:eastAsia="Times New Roman" w:hAnsi="Times New Roman" w:cs="Times New Roman"/>
          <w:lang w:eastAsia="tr-TR"/>
        </w:rPr>
        <w:t>5</w:t>
      </w:r>
      <w:r w:rsidRPr="00DB3D71">
        <w:rPr>
          <w:rFonts w:ascii="Times New Roman" w:eastAsia="Times New Roman" w:hAnsi="Times New Roman" w:cs="Times New Roman"/>
          <w:lang w:eastAsia="tr-TR"/>
        </w:rPr>
        <w:t>.</w:t>
      </w:r>
      <w:r w:rsidR="00DA78BB">
        <w:rPr>
          <w:rFonts w:ascii="Times New Roman" w:eastAsia="Times New Roman" w:hAnsi="Times New Roman" w:cs="Times New Roman"/>
          <w:lang w:eastAsia="tr-TR"/>
        </w:rPr>
        <w:t>06</w:t>
      </w:r>
      <w:r w:rsidRPr="00DB3D71">
        <w:rPr>
          <w:rFonts w:ascii="Times New Roman" w:eastAsia="Times New Roman" w:hAnsi="Times New Roman" w:cs="Times New Roman"/>
          <w:lang w:eastAsia="tr-TR"/>
        </w:rPr>
        <w:t>.202</w:t>
      </w:r>
      <w:r w:rsidR="00DA78BB">
        <w:rPr>
          <w:rFonts w:ascii="Times New Roman" w:eastAsia="Times New Roman" w:hAnsi="Times New Roman" w:cs="Times New Roman"/>
          <w:lang w:eastAsia="tr-TR"/>
        </w:rPr>
        <w:t>3</w:t>
      </w:r>
    </w:p>
    <w:p w14:paraId="79C43A8A" w14:textId="77777777" w:rsidR="009A0A00" w:rsidRDefault="009A0A00" w:rsidP="009A0A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 w:rsidRPr="00DB3D71">
        <w:rPr>
          <w:rFonts w:ascii="Times New Roman" w:eastAsia="Times New Roman" w:hAnsi="Times New Roman" w:cs="Times New Roman"/>
          <w:lang w:eastAsia="tr-TR"/>
        </w:rPr>
        <w:t>Aydıntepe  Belediye Başkanlığı</w:t>
      </w:r>
    </w:p>
    <w:p w14:paraId="1FCD3354" w14:textId="6C6AF626" w:rsidR="0090212D" w:rsidRDefault="0090212D" w:rsidP="009A0A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Haşim ŞENTÜRK</w:t>
      </w:r>
    </w:p>
    <w:p w14:paraId="55285926" w14:textId="437AF021" w:rsidR="0090212D" w:rsidRPr="00DB3D71" w:rsidRDefault="0090212D" w:rsidP="009A0A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>Belediye Başkanı</w:t>
      </w:r>
    </w:p>
    <w:p w14:paraId="49256428" w14:textId="77777777" w:rsidR="008D5AA3" w:rsidRPr="00DB3D71" w:rsidRDefault="008D5AA3"/>
    <w:sectPr w:rsidR="008D5AA3" w:rsidRPr="00DB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00"/>
    <w:rsid w:val="008D5AA3"/>
    <w:rsid w:val="0090212D"/>
    <w:rsid w:val="009A0A00"/>
    <w:rsid w:val="00B4486C"/>
    <w:rsid w:val="00DA78BB"/>
    <w:rsid w:val="00D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8681"/>
  <w15:chartTrackingRefBased/>
  <w15:docId w15:val="{6E83D1D7-58E9-4927-BE78-47B46ED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00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0A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bilgin</dc:creator>
  <cp:keywords/>
  <dc:description/>
  <cp:lastModifiedBy>Yasemin</cp:lastModifiedBy>
  <cp:revision>4</cp:revision>
  <dcterms:created xsi:type="dcterms:W3CDTF">2023-06-14T10:34:00Z</dcterms:created>
  <dcterms:modified xsi:type="dcterms:W3CDTF">2023-06-14T13:26:00Z</dcterms:modified>
</cp:coreProperties>
</file>