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986C" w14:textId="77777777" w:rsidR="00F87D36" w:rsidRPr="00F80B5B" w:rsidRDefault="00F87D36" w:rsidP="00ED626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0B5B">
        <w:rPr>
          <w:rFonts w:ascii="Times New Roman" w:hAnsi="Times New Roman"/>
          <w:b/>
          <w:sz w:val="28"/>
          <w:szCs w:val="28"/>
          <w:u w:val="single"/>
        </w:rPr>
        <w:t>İ     L     A     N</w:t>
      </w:r>
    </w:p>
    <w:p w14:paraId="367260D8" w14:textId="77777777" w:rsidR="00947D47" w:rsidRPr="00B46399" w:rsidRDefault="00F87D36" w:rsidP="00947D47">
      <w:pPr>
        <w:rPr>
          <w:rFonts w:ascii="Times New Roman" w:hAnsi="Times New Roman"/>
          <w:sz w:val="20"/>
          <w:szCs w:val="20"/>
        </w:rPr>
      </w:pPr>
      <w:r w:rsidRPr="00F80B5B">
        <w:rPr>
          <w:rFonts w:ascii="Times New Roman" w:hAnsi="Times New Roman"/>
          <w:sz w:val="28"/>
          <w:szCs w:val="28"/>
        </w:rPr>
        <w:tab/>
      </w:r>
      <w:r w:rsidRPr="00B46399">
        <w:rPr>
          <w:rFonts w:ascii="Times New Roman" w:hAnsi="Times New Roman"/>
          <w:sz w:val="20"/>
          <w:szCs w:val="20"/>
        </w:rPr>
        <w:t>Aydıntepe Belediye Başkanlığından bildirilmiştir.</w:t>
      </w:r>
    </w:p>
    <w:p w14:paraId="638E7409" w14:textId="64DED45E" w:rsidR="00ED626B" w:rsidRPr="00B46399" w:rsidRDefault="00BE2936" w:rsidP="00BE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B4639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1-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t xml:space="preserve"> Aşağıda niteliği, muhammen bedeli ve geçici teminatı belirtilen,  </w:t>
      </w:r>
      <w:r w:rsidRPr="00B46399">
        <w:rPr>
          <w:rFonts w:ascii="Times New Roman" w:hAnsi="Times New Roman"/>
          <w:sz w:val="20"/>
          <w:szCs w:val="20"/>
        </w:rPr>
        <w:t xml:space="preserve">Mülkiyetleri belediyemize ait, </w:t>
      </w:r>
      <w:r w:rsidR="00F0534F" w:rsidRPr="00B46399">
        <w:rPr>
          <w:rFonts w:ascii="Times New Roman" w:hAnsi="Times New Roman"/>
          <w:sz w:val="20"/>
          <w:szCs w:val="20"/>
        </w:rPr>
        <w:t xml:space="preserve"> Belediye Hizmet Binasının zemin katındaki </w:t>
      </w:r>
      <w:r w:rsidR="00221155">
        <w:rPr>
          <w:rFonts w:ascii="Times New Roman" w:hAnsi="Times New Roman"/>
          <w:sz w:val="20"/>
          <w:szCs w:val="20"/>
        </w:rPr>
        <w:t>3</w:t>
      </w:r>
      <w:r w:rsidR="00813D41">
        <w:rPr>
          <w:rFonts w:ascii="Times New Roman" w:hAnsi="Times New Roman"/>
          <w:sz w:val="20"/>
          <w:szCs w:val="20"/>
        </w:rPr>
        <w:t xml:space="preserve"> adet </w:t>
      </w:r>
      <w:r w:rsidR="00F0534F" w:rsidRPr="00B46399">
        <w:rPr>
          <w:rFonts w:ascii="Times New Roman" w:hAnsi="Times New Roman"/>
          <w:sz w:val="20"/>
          <w:szCs w:val="20"/>
        </w:rPr>
        <w:t>işyeri</w:t>
      </w:r>
      <w:r w:rsidR="00ED626B" w:rsidRPr="00B46399">
        <w:rPr>
          <w:rFonts w:ascii="Times New Roman" w:hAnsi="Times New Roman"/>
          <w:sz w:val="20"/>
          <w:szCs w:val="20"/>
        </w:rPr>
        <w:t xml:space="preserve">,  </w:t>
      </w:r>
      <w:r w:rsidR="00221155">
        <w:rPr>
          <w:rFonts w:ascii="Times New Roman" w:hAnsi="Times New Roman"/>
          <w:b/>
          <w:bCs/>
          <w:sz w:val="20"/>
          <w:szCs w:val="20"/>
        </w:rPr>
        <w:t>10</w:t>
      </w:r>
      <w:r w:rsidR="00ED626B" w:rsidRPr="00B46399">
        <w:rPr>
          <w:rFonts w:ascii="Times New Roman" w:hAnsi="Times New Roman"/>
          <w:b/>
          <w:bCs/>
          <w:sz w:val="20"/>
          <w:szCs w:val="20"/>
        </w:rPr>
        <w:t>(</w:t>
      </w:r>
      <w:r w:rsidR="00221155">
        <w:rPr>
          <w:rFonts w:ascii="Times New Roman" w:hAnsi="Times New Roman"/>
          <w:b/>
          <w:bCs/>
          <w:sz w:val="20"/>
          <w:szCs w:val="20"/>
        </w:rPr>
        <w:t>on</w:t>
      </w:r>
      <w:r w:rsidR="00ED626B" w:rsidRPr="00B46399">
        <w:rPr>
          <w:rFonts w:ascii="Times New Roman" w:hAnsi="Times New Roman"/>
          <w:b/>
          <w:bCs/>
          <w:sz w:val="20"/>
          <w:szCs w:val="20"/>
        </w:rPr>
        <w:t>) yıl</w:t>
      </w:r>
      <w:r w:rsidR="00ED626B" w:rsidRPr="00B46399">
        <w:rPr>
          <w:rFonts w:ascii="Times New Roman" w:hAnsi="Times New Roman"/>
          <w:sz w:val="20"/>
          <w:szCs w:val="20"/>
        </w:rPr>
        <w:t xml:space="preserve"> için, 2886 Sayılı Devlet İhale Kanununun 45. Maddesi Gereğince Açık Teklif Artırma usulü ile kiraya verilecektir.</w:t>
      </w:r>
    </w:p>
    <w:p w14:paraId="34AF55AA" w14:textId="77777777" w:rsidR="00BE2936" w:rsidRPr="00BE2936" w:rsidRDefault="00BE2936" w:rsidP="00BE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tbl>
      <w:tblPr>
        <w:tblW w:w="9594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1317"/>
        <w:gridCol w:w="1214"/>
        <w:gridCol w:w="1467"/>
        <w:gridCol w:w="1601"/>
        <w:gridCol w:w="1601"/>
        <w:gridCol w:w="1733"/>
      </w:tblGrid>
      <w:tr w:rsidR="00221155" w:rsidRPr="00221155" w14:paraId="03D4CC87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662" w:type="dxa"/>
          </w:tcPr>
          <w:p w14:paraId="2D4AE9F3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1318" w:type="dxa"/>
          </w:tcPr>
          <w:p w14:paraId="2DFDE3F3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Bölüm adı</w:t>
            </w:r>
          </w:p>
        </w:tc>
        <w:tc>
          <w:tcPr>
            <w:tcW w:w="1214" w:type="dxa"/>
          </w:tcPr>
          <w:p w14:paraId="001E9E7F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Niteliği</w:t>
            </w:r>
          </w:p>
        </w:tc>
        <w:tc>
          <w:tcPr>
            <w:tcW w:w="1467" w:type="dxa"/>
          </w:tcPr>
          <w:p w14:paraId="31B330F9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601" w:type="dxa"/>
          </w:tcPr>
          <w:p w14:paraId="426A9B32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Alan</w:t>
            </w:r>
          </w:p>
        </w:tc>
        <w:tc>
          <w:tcPr>
            <w:tcW w:w="1601" w:type="dxa"/>
          </w:tcPr>
          <w:p w14:paraId="0ED0B41E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Aylık Kira Muhammen Bedeli(TL)</w:t>
            </w:r>
          </w:p>
        </w:tc>
        <w:tc>
          <w:tcPr>
            <w:tcW w:w="1733" w:type="dxa"/>
          </w:tcPr>
          <w:p w14:paraId="779AAC66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Geçici Teminat Tutarı(TL)</w:t>
            </w:r>
          </w:p>
        </w:tc>
      </w:tr>
      <w:tr w:rsidR="00221155" w:rsidRPr="00221155" w14:paraId="2A755511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62" w:type="dxa"/>
          </w:tcPr>
          <w:p w14:paraId="15B71A1B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8" w:type="dxa"/>
          </w:tcPr>
          <w:p w14:paraId="2C714717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Dükkan1</w:t>
            </w:r>
          </w:p>
        </w:tc>
        <w:tc>
          <w:tcPr>
            <w:tcW w:w="1214" w:type="dxa"/>
          </w:tcPr>
          <w:p w14:paraId="10C10990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İşyeri</w:t>
            </w:r>
          </w:p>
        </w:tc>
        <w:tc>
          <w:tcPr>
            <w:tcW w:w="1467" w:type="dxa"/>
          </w:tcPr>
          <w:p w14:paraId="5898825F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Aydıntepe Belediye Hizmet Binası Zemin kat</w:t>
            </w:r>
          </w:p>
        </w:tc>
        <w:tc>
          <w:tcPr>
            <w:tcW w:w="1601" w:type="dxa"/>
          </w:tcPr>
          <w:p w14:paraId="6DCE6507" w14:textId="77777777" w:rsidR="00221155" w:rsidRPr="00221155" w:rsidRDefault="00221155" w:rsidP="002211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110,40 m2</w:t>
            </w:r>
          </w:p>
        </w:tc>
        <w:tc>
          <w:tcPr>
            <w:tcW w:w="1601" w:type="dxa"/>
          </w:tcPr>
          <w:p w14:paraId="2206BAAD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10.000,00</w:t>
            </w:r>
          </w:p>
        </w:tc>
        <w:tc>
          <w:tcPr>
            <w:tcW w:w="1733" w:type="dxa"/>
          </w:tcPr>
          <w:p w14:paraId="77343F82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3.600,00</w:t>
            </w:r>
          </w:p>
        </w:tc>
      </w:tr>
      <w:tr w:rsidR="00221155" w:rsidRPr="00221155" w14:paraId="1155A28A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62" w:type="dxa"/>
          </w:tcPr>
          <w:p w14:paraId="724D23F2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8" w:type="dxa"/>
          </w:tcPr>
          <w:p w14:paraId="1468F2A7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Dükkan2</w:t>
            </w:r>
          </w:p>
        </w:tc>
        <w:tc>
          <w:tcPr>
            <w:tcW w:w="1214" w:type="dxa"/>
          </w:tcPr>
          <w:p w14:paraId="1931AE56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İşyeri</w:t>
            </w:r>
          </w:p>
        </w:tc>
        <w:tc>
          <w:tcPr>
            <w:tcW w:w="1467" w:type="dxa"/>
          </w:tcPr>
          <w:p w14:paraId="21F9DF87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Aydıntepe Belediye Hizmet Binası Zemin kat</w:t>
            </w:r>
          </w:p>
        </w:tc>
        <w:tc>
          <w:tcPr>
            <w:tcW w:w="1601" w:type="dxa"/>
          </w:tcPr>
          <w:p w14:paraId="0A01000F" w14:textId="77777777" w:rsidR="00221155" w:rsidRPr="00221155" w:rsidRDefault="00221155" w:rsidP="002211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56,50 m2</w:t>
            </w:r>
          </w:p>
        </w:tc>
        <w:tc>
          <w:tcPr>
            <w:tcW w:w="1601" w:type="dxa"/>
          </w:tcPr>
          <w:p w14:paraId="636BF3E6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6.000,00</w:t>
            </w:r>
          </w:p>
        </w:tc>
        <w:tc>
          <w:tcPr>
            <w:tcW w:w="1733" w:type="dxa"/>
          </w:tcPr>
          <w:p w14:paraId="3F789E17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2.160,00</w:t>
            </w:r>
          </w:p>
        </w:tc>
      </w:tr>
      <w:tr w:rsidR="00221155" w:rsidRPr="00221155" w14:paraId="40D46A33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62" w:type="dxa"/>
          </w:tcPr>
          <w:p w14:paraId="1D4934DE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8" w:type="dxa"/>
          </w:tcPr>
          <w:p w14:paraId="1C7DECFC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Dükkan3</w:t>
            </w:r>
          </w:p>
        </w:tc>
        <w:tc>
          <w:tcPr>
            <w:tcW w:w="1214" w:type="dxa"/>
          </w:tcPr>
          <w:p w14:paraId="25F94C33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İşyeri</w:t>
            </w:r>
          </w:p>
        </w:tc>
        <w:tc>
          <w:tcPr>
            <w:tcW w:w="1467" w:type="dxa"/>
          </w:tcPr>
          <w:p w14:paraId="67ED1365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Aydıntepe Belediye Hizmet Binası Zemin kat</w:t>
            </w:r>
          </w:p>
        </w:tc>
        <w:tc>
          <w:tcPr>
            <w:tcW w:w="1601" w:type="dxa"/>
          </w:tcPr>
          <w:p w14:paraId="0D0E05DA" w14:textId="77777777" w:rsidR="00221155" w:rsidRPr="00221155" w:rsidRDefault="00221155" w:rsidP="002211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175,30 m2</w:t>
            </w:r>
          </w:p>
        </w:tc>
        <w:tc>
          <w:tcPr>
            <w:tcW w:w="1601" w:type="dxa"/>
          </w:tcPr>
          <w:p w14:paraId="6E032ED8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15.000,00</w:t>
            </w:r>
          </w:p>
        </w:tc>
        <w:tc>
          <w:tcPr>
            <w:tcW w:w="1733" w:type="dxa"/>
          </w:tcPr>
          <w:p w14:paraId="0B290C95" w14:textId="77777777" w:rsidR="00221155" w:rsidRPr="00221155" w:rsidRDefault="00221155" w:rsidP="00221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21155">
              <w:rPr>
                <w:rFonts w:ascii="Times New Roman" w:eastAsiaTheme="minorHAnsi" w:hAnsi="Times New Roman"/>
                <w:sz w:val="18"/>
                <w:szCs w:val="18"/>
              </w:rPr>
              <w:t>5.400,00</w:t>
            </w:r>
          </w:p>
        </w:tc>
      </w:tr>
    </w:tbl>
    <w:p w14:paraId="149398D6" w14:textId="09EE9683" w:rsidR="00F87D36" w:rsidRPr="00B46399" w:rsidRDefault="009A1D60" w:rsidP="00AE2A2E">
      <w:pPr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b/>
          <w:bCs/>
          <w:sz w:val="20"/>
          <w:szCs w:val="20"/>
        </w:rPr>
        <w:t>2</w:t>
      </w:r>
      <w:r w:rsidR="00ED626B" w:rsidRPr="00B46399">
        <w:rPr>
          <w:rFonts w:ascii="Times New Roman" w:hAnsi="Times New Roman"/>
          <w:b/>
          <w:bCs/>
          <w:sz w:val="20"/>
          <w:szCs w:val="20"/>
        </w:rPr>
        <w:t>-</w:t>
      </w:r>
      <w:r w:rsidR="00F87D36" w:rsidRPr="00B46399">
        <w:rPr>
          <w:rFonts w:ascii="Times New Roman" w:hAnsi="Times New Roman"/>
          <w:sz w:val="20"/>
          <w:szCs w:val="20"/>
        </w:rPr>
        <w:t xml:space="preserve">İhaleye ilişkin </w:t>
      </w:r>
      <w:r w:rsidR="00F16BBD" w:rsidRPr="00B46399">
        <w:rPr>
          <w:rFonts w:ascii="Times New Roman" w:hAnsi="Times New Roman"/>
          <w:sz w:val="20"/>
          <w:szCs w:val="20"/>
        </w:rPr>
        <w:t xml:space="preserve">şartname </w:t>
      </w:r>
      <w:r w:rsidR="00F87D36" w:rsidRPr="00B46399">
        <w:rPr>
          <w:rFonts w:ascii="Times New Roman" w:hAnsi="Times New Roman"/>
          <w:sz w:val="20"/>
          <w:szCs w:val="20"/>
        </w:rPr>
        <w:t xml:space="preserve"> mesai saatleri içerisinde Belediyemiz Yazı İşleri Müdürlüğünden</w:t>
      </w:r>
      <w:r w:rsidR="00723737" w:rsidRPr="00B46399">
        <w:rPr>
          <w:rFonts w:ascii="Times New Roman" w:hAnsi="Times New Roman"/>
          <w:sz w:val="20"/>
          <w:szCs w:val="20"/>
        </w:rPr>
        <w:t xml:space="preserve">  ücret</w:t>
      </w:r>
      <w:r w:rsidR="00221155">
        <w:rPr>
          <w:rFonts w:ascii="Times New Roman" w:hAnsi="Times New Roman"/>
          <w:sz w:val="20"/>
          <w:szCs w:val="20"/>
        </w:rPr>
        <w:t>siz olarak</w:t>
      </w:r>
      <w:r w:rsidR="00F87D36" w:rsidRPr="00B46399">
        <w:rPr>
          <w:rFonts w:ascii="Times New Roman" w:hAnsi="Times New Roman"/>
          <w:sz w:val="20"/>
          <w:szCs w:val="20"/>
        </w:rPr>
        <w:t xml:space="preserve"> temin edilebilir.</w:t>
      </w:r>
    </w:p>
    <w:p w14:paraId="7D5B18DD" w14:textId="0531FFA2" w:rsidR="00F87D36" w:rsidRPr="00B46399" w:rsidRDefault="009A1D60" w:rsidP="00AE2A2E">
      <w:pPr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b/>
          <w:bCs/>
          <w:sz w:val="20"/>
          <w:szCs w:val="20"/>
        </w:rPr>
        <w:t>3-</w:t>
      </w:r>
      <w:r w:rsidR="00F87D36" w:rsidRPr="00B46399">
        <w:rPr>
          <w:rFonts w:ascii="Times New Roman" w:hAnsi="Times New Roman"/>
          <w:sz w:val="20"/>
          <w:szCs w:val="20"/>
        </w:rPr>
        <w:t>İh</w:t>
      </w:r>
      <w:r w:rsidR="00947D47" w:rsidRPr="00B46399">
        <w:rPr>
          <w:rFonts w:ascii="Times New Roman" w:hAnsi="Times New Roman"/>
          <w:sz w:val="20"/>
          <w:szCs w:val="20"/>
        </w:rPr>
        <w:t xml:space="preserve">ale Belediye Meclis Salonunda </w:t>
      </w:r>
      <w:r w:rsidR="00DD26DF" w:rsidRPr="00B46399">
        <w:rPr>
          <w:rFonts w:ascii="Times New Roman" w:hAnsi="Times New Roman"/>
          <w:b/>
          <w:bCs/>
          <w:sz w:val="20"/>
          <w:szCs w:val="20"/>
        </w:rPr>
        <w:t>2</w:t>
      </w:r>
      <w:r w:rsidR="00221155">
        <w:rPr>
          <w:rFonts w:ascii="Times New Roman" w:hAnsi="Times New Roman"/>
          <w:b/>
          <w:bCs/>
          <w:sz w:val="20"/>
          <w:szCs w:val="20"/>
        </w:rPr>
        <w:t>0</w:t>
      </w:r>
      <w:r w:rsidR="00947D47" w:rsidRPr="00B46399">
        <w:rPr>
          <w:rFonts w:ascii="Times New Roman" w:hAnsi="Times New Roman"/>
          <w:b/>
          <w:bCs/>
          <w:sz w:val="20"/>
          <w:szCs w:val="20"/>
        </w:rPr>
        <w:t>/0</w:t>
      </w:r>
      <w:r w:rsidR="00221155">
        <w:rPr>
          <w:rFonts w:ascii="Times New Roman" w:hAnsi="Times New Roman"/>
          <w:b/>
          <w:bCs/>
          <w:sz w:val="20"/>
          <w:szCs w:val="20"/>
        </w:rPr>
        <w:t>4</w:t>
      </w:r>
      <w:r w:rsidR="00947D47" w:rsidRPr="00B46399">
        <w:rPr>
          <w:rFonts w:ascii="Times New Roman" w:hAnsi="Times New Roman"/>
          <w:b/>
          <w:bCs/>
          <w:sz w:val="20"/>
          <w:szCs w:val="20"/>
        </w:rPr>
        <w:t>/20</w:t>
      </w:r>
      <w:r w:rsidR="00DD26DF" w:rsidRPr="00B46399">
        <w:rPr>
          <w:rFonts w:ascii="Times New Roman" w:hAnsi="Times New Roman"/>
          <w:b/>
          <w:bCs/>
          <w:sz w:val="20"/>
          <w:szCs w:val="20"/>
        </w:rPr>
        <w:t>2</w:t>
      </w:r>
      <w:r w:rsidR="00221155">
        <w:rPr>
          <w:rFonts w:ascii="Times New Roman" w:hAnsi="Times New Roman"/>
          <w:b/>
          <w:bCs/>
          <w:sz w:val="20"/>
          <w:szCs w:val="20"/>
        </w:rPr>
        <w:t>6</w:t>
      </w:r>
      <w:r w:rsidR="00947D47" w:rsidRPr="00B46399">
        <w:rPr>
          <w:rFonts w:ascii="Times New Roman" w:hAnsi="Times New Roman"/>
          <w:sz w:val="20"/>
          <w:szCs w:val="20"/>
        </w:rPr>
        <w:t xml:space="preserve"> tarihine rastlayan </w:t>
      </w:r>
      <w:r w:rsidR="00B46399" w:rsidRPr="00B46399">
        <w:rPr>
          <w:rFonts w:ascii="Times New Roman" w:hAnsi="Times New Roman"/>
          <w:b/>
          <w:bCs/>
          <w:sz w:val="20"/>
          <w:szCs w:val="20"/>
        </w:rPr>
        <w:t>P</w:t>
      </w:r>
      <w:r w:rsidR="00221155">
        <w:rPr>
          <w:rFonts w:ascii="Times New Roman" w:hAnsi="Times New Roman"/>
          <w:b/>
          <w:bCs/>
          <w:sz w:val="20"/>
          <w:szCs w:val="20"/>
        </w:rPr>
        <w:t>AZARTESİ</w:t>
      </w:r>
      <w:r w:rsidR="00947D47" w:rsidRPr="00B4639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87D36" w:rsidRPr="00B46399">
        <w:rPr>
          <w:rFonts w:ascii="Times New Roman" w:hAnsi="Times New Roman"/>
          <w:sz w:val="20"/>
          <w:szCs w:val="20"/>
        </w:rPr>
        <w:t xml:space="preserve"> günü saat:</w:t>
      </w:r>
      <w:r w:rsidR="00F87D36" w:rsidRPr="002E568E">
        <w:rPr>
          <w:rFonts w:ascii="Times New Roman" w:hAnsi="Times New Roman"/>
          <w:b/>
          <w:bCs/>
          <w:sz w:val="20"/>
          <w:szCs w:val="20"/>
        </w:rPr>
        <w:t>14,00</w:t>
      </w:r>
      <w:r w:rsidR="00F87D36" w:rsidRPr="00B46399">
        <w:rPr>
          <w:rFonts w:ascii="Times New Roman" w:hAnsi="Times New Roman"/>
          <w:sz w:val="20"/>
          <w:szCs w:val="20"/>
        </w:rPr>
        <w:t xml:space="preserve"> de</w:t>
      </w:r>
      <w:r w:rsidR="00BE2936" w:rsidRPr="00B46399">
        <w:rPr>
          <w:rFonts w:ascii="Times New Roman" w:hAnsi="Times New Roman"/>
          <w:sz w:val="20"/>
          <w:szCs w:val="20"/>
        </w:rPr>
        <w:t xml:space="preserve"> yarım saat ara ile,</w:t>
      </w:r>
      <w:r w:rsidR="00F87D36" w:rsidRPr="00B46399">
        <w:rPr>
          <w:rFonts w:ascii="Times New Roman" w:hAnsi="Times New Roman"/>
          <w:sz w:val="20"/>
          <w:szCs w:val="20"/>
        </w:rPr>
        <w:t xml:space="preserve"> toplanacak ihale komisyon üyeleri huzurunda yapılacaktır.</w:t>
      </w:r>
    </w:p>
    <w:p w14:paraId="3FC5B00D" w14:textId="2EEB4F01" w:rsidR="009A1D60" w:rsidRPr="00B46399" w:rsidRDefault="009A1D60" w:rsidP="00F7371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B46399">
        <w:rPr>
          <w:rFonts w:ascii="Times New Roman" w:hAnsi="Times New Roman"/>
          <w:b/>
          <w:bCs/>
          <w:sz w:val="20"/>
          <w:szCs w:val="20"/>
        </w:rPr>
        <w:t>4-</w:t>
      </w:r>
      <w:r w:rsidR="00F87D36" w:rsidRPr="00B46399">
        <w:rPr>
          <w:rFonts w:ascii="Times New Roman" w:hAnsi="Times New Roman"/>
          <w:sz w:val="20"/>
          <w:szCs w:val="20"/>
        </w:rPr>
        <w:t>İstekliler, 2886 Sayılı Kanunun 46. Madde Hükümlerine uygun şekilde</w:t>
      </w:r>
      <w:r w:rsidR="00F73713" w:rsidRPr="00B4639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="00F73713" w:rsidRPr="00B46399">
        <w:rPr>
          <w:rFonts w:ascii="Times New Roman" w:eastAsia="Times New Roman" w:hAnsi="Times New Roman"/>
          <w:sz w:val="20"/>
          <w:szCs w:val="20"/>
          <w:lang w:eastAsia="tr-TR"/>
        </w:rPr>
        <w:t xml:space="preserve">istenilen belgeleri en geç ihale günü saat </w:t>
      </w:r>
      <w:r w:rsidR="00F73713" w:rsidRPr="00B46399">
        <w:rPr>
          <w:rFonts w:ascii="Times New Roman" w:eastAsia="Times New Roman" w:hAnsi="Times New Roman"/>
          <w:b/>
          <w:sz w:val="20"/>
          <w:szCs w:val="20"/>
          <w:lang w:eastAsia="tr-TR"/>
        </w:rPr>
        <w:t>14,00’e</w:t>
      </w:r>
      <w:r w:rsidR="00F73713" w:rsidRPr="00B46399">
        <w:rPr>
          <w:rFonts w:ascii="Times New Roman" w:eastAsia="Times New Roman" w:hAnsi="Times New Roman"/>
          <w:sz w:val="20"/>
          <w:szCs w:val="20"/>
          <w:lang w:eastAsia="tr-TR"/>
        </w:rPr>
        <w:t xml:space="preserve"> kadar teslim ederek </w:t>
      </w:r>
      <w:r w:rsidR="00F87D36" w:rsidRPr="00B46399">
        <w:rPr>
          <w:rFonts w:ascii="Times New Roman" w:hAnsi="Times New Roman"/>
          <w:sz w:val="20"/>
          <w:szCs w:val="20"/>
        </w:rPr>
        <w:t>ihaleye iştirak edebilirler. İlanda belirtilen ihale saati gelince, isteklilerin geçici teminat belgelerini komisyon başkanına ibraz etmeleri gerekmektedir.</w:t>
      </w:r>
    </w:p>
    <w:p w14:paraId="69A586B7" w14:textId="1DFFBAB1" w:rsidR="00F87D36" w:rsidRPr="00B46399" w:rsidRDefault="009A1D60" w:rsidP="00AE2A2E">
      <w:pPr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b/>
          <w:bCs/>
          <w:sz w:val="20"/>
          <w:szCs w:val="20"/>
        </w:rPr>
        <w:t>5</w:t>
      </w:r>
      <w:r w:rsidR="00ED626B" w:rsidRPr="00B46399">
        <w:rPr>
          <w:rFonts w:ascii="Times New Roman" w:hAnsi="Times New Roman"/>
          <w:b/>
          <w:bCs/>
          <w:sz w:val="20"/>
          <w:szCs w:val="20"/>
        </w:rPr>
        <w:t>-</w:t>
      </w:r>
      <w:r w:rsidR="00F87D36" w:rsidRPr="00B46399">
        <w:rPr>
          <w:rFonts w:ascii="Times New Roman" w:hAnsi="Times New Roman"/>
          <w:sz w:val="20"/>
          <w:szCs w:val="20"/>
        </w:rPr>
        <w:t>İhaleye katılabilmek için, her istekli durumuna göre aşağıdaki belgeleri vermek zorundadır:</w:t>
      </w:r>
    </w:p>
    <w:p w14:paraId="1F327240" w14:textId="5305D8C6" w:rsidR="00AE2A2E" w:rsidRPr="00B46399" w:rsidRDefault="00AE2A2E" w:rsidP="00AE2A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t>A) Gerçek Kişilerden :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1- Kanuni ikametgâh belgesi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2- Nüfus Cüzdanı Fotokopisi.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3- Geçici teminatın ödendiğine dair makbuz.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4- Aydıntepe Belediyesine borcu olmadığına dair belge.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5- Vekâleten iştirak ediyorsa noter tasdikli vekâletname.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B) Tüzel Kişilerden :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 xml:space="preserve">1- Tüzel kişiliğin siciline kayıtlı bulunduğu Ticaret ve/veya Sanayi Odasından, idari merkezin bulunduğu yer mahkemesinden veya benzeri bir makamdan </w:t>
      </w:r>
      <w:r w:rsidR="00B55242" w:rsidRPr="00B46399">
        <w:rPr>
          <w:rFonts w:ascii="Times New Roman" w:eastAsia="Times New Roman" w:hAnsi="Times New Roman"/>
          <w:sz w:val="20"/>
          <w:szCs w:val="20"/>
          <w:lang w:eastAsia="tr-TR"/>
        </w:rPr>
        <w:t xml:space="preserve">6 ay 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t>içerisinde alınmış tüzel kişiliğin siciline kayıtlı olduğuna dair belge.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2- Tüzel kişiliğin imza sirküleri.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3- Geçici teminatın ödendiğine dair makbuz.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4- Aydıntepe Belediyesine borcu olmadığına dair belge.</w:t>
      </w:r>
      <w:r w:rsidRPr="00B46399">
        <w:rPr>
          <w:rFonts w:ascii="Times New Roman" w:eastAsia="Times New Roman" w:hAnsi="Times New Roman"/>
          <w:sz w:val="20"/>
          <w:szCs w:val="20"/>
          <w:lang w:eastAsia="tr-TR"/>
        </w:rPr>
        <w:br/>
        <w:t>5- Vekâleten iştirak ediyorsa noter tasdikli vekâletname.</w:t>
      </w:r>
    </w:p>
    <w:p w14:paraId="49911BA0" w14:textId="6CD4ECEC" w:rsidR="00F87D36" w:rsidRPr="00B46399" w:rsidRDefault="00F87D36" w:rsidP="007326CD">
      <w:pPr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sz w:val="20"/>
          <w:szCs w:val="20"/>
        </w:rPr>
        <w:t>İsteklilerin tekliflerini posta ile göndermeleri durumunda, postadaki vaki gecikmeler sonucu gönderilen teklif mektupları işleme konulmayacaktır.</w:t>
      </w:r>
    </w:p>
    <w:p w14:paraId="5EDDB253" w14:textId="44BEEED9" w:rsidR="00F87D36" w:rsidRPr="00B46399" w:rsidRDefault="009A1D60" w:rsidP="009A1D60">
      <w:pPr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b/>
          <w:bCs/>
          <w:sz w:val="20"/>
          <w:szCs w:val="20"/>
        </w:rPr>
        <w:t>6-</w:t>
      </w:r>
      <w:r w:rsidR="00F87D36" w:rsidRPr="00B46399">
        <w:rPr>
          <w:rFonts w:ascii="Times New Roman" w:hAnsi="Times New Roman"/>
          <w:sz w:val="20"/>
          <w:szCs w:val="20"/>
        </w:rPr>
        <w:t>İhale Komisyonu ihaleyi yapıp yapmamakta serbesttir.</w:t>
      </w:r>
    </w:p>
    <w:p w14:paraId="7A0EF4E3" w14:textId="77777777" w:rsidR="00F87D36" w:rsidRPr="00B46399" w:rsidRDefault="00F87D36" w:rsidP="007326CD">
      <w:pPr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sz w:val="20"/>
          <w:szCs w:val="20"/>
        </w:rPr>
        <w:t>İsteklilere ilanen duyrulur.</w:t>
      </w:r>
    </w:p>
    <w:p w14:paraId="2AD5A765" w14:textId="77777777" w:rsidR="00F87D36" w:rsidRPr="00B46399" w:rsidRDefault="00F87D36" w:rsidP="00F87D36">
      <w:pPr>
        <w:pStyle w:val="ListeParagraf"/>
        <w:ind w:left="1065"/>
        <w:jc w:val="both"/>
        <w:rPr>
          <w:rFonts w:ascii="Times New Roman" w:hAnsi="Times New Roman"/>
          <w:sz w:val="20"/>
          <w:szCs w:val="20"/>
        </w:rPr>
      </w:pP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  <w:t>Haşim ŞENTÜRK</w:t>
      </w:r>
    </w:p>
    <w:p w14:paraId="61839C24" w14:textId="77777777" w:rsidR="00E5274A" w:rsidRPr="00ED626B" w:rsidRDefault="00F87D36" w:rsidP="00F87D36">
      <w:pPr>
        <w:pStyle w:val="ListeParagraf"/>
        <w:ind w:left="1065"/>
        <w:jc w:val="both"/>
        <w:rPr>
          <w:rFonts w:ascii="Times New Roman" w:hAnsi="Times New Roman"/>
        </w:rPr>
      </w:pP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</w:r>
      <w:r w:rsidRPr="00B46399">
        <w:rPr>
          <w:rFonts w:ascii="Times New Roman" w:hAnsi="Times New Roman"/>
          <w:sz w:val="20"/>
          <w:szCs w:val="20"/>
        </w:rPr>
        <w:tab/>
        <w:t>Belediye</w:t>
      </w:r>
      <w:r w:rsidRPr="00ED626B">
        <w:rPr>
          <w:rFonts w:ascii="Times New Roman" w:hAnsi="Times New Roman"/>
        </w:rPr>
        <w:t xml:space="preserve"> Başkanı</w:t>
      </w:r>
    </w:p>
    <w:sectPr w:rsidR="00E5274A" w:rsidRPr="00ED626B" w:rsidSect="00B46399">
      <w:pgSz w:w="11906" w:h="16838"/>
      <w:pgMar w:top="567" w:right="1418" w:bottom="295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781"/>
    <w:multiLevelType w:val="hybridMultilevel"/>
    <w:tmpl w:val="E27A0A88"/>
    <w:lvl w:ilvl="0" w:tplc="540CB3C4">
      <w:start w:val="1"/>
      <w:numFmt w:val="lowerLetter"/>
      <w:lvlText w:val="%1)"/>
      <w:lvlJc w:val="left"/>
      <w:pPr>
        <w:ind w:left="1425" w:hanging="360"/>
      </w:pPr>
    </w:lvl>
    <w:lvl w:ilvl="1" w:tplc="041F0019">
      <w:start w:val="1"/>
      <w:numFmt w:val="lowerLetter"/>
      <w:lvlText w:val="%2."/>
      <w:lvlJc w:val="left"/>
      <w:pPr>
        <w:ind w:left="2145" w:hanging="360"/>
      </w:pPr>
    </w:lvl>
    <w:lvl w:ilvl="2" w:tplc="041F001B">
      <w:start w:val="1"/>
      <w:numFmt w:val="lowerRoman"/>
      <w:lvlText w:val="%3."/>
      <w:lvlJc w:val="right"/>
      <w:pPr>
        <w:ind w:left="2865" w:hanging="180"/>
      </w:pPr>
    </w:lvl>
    <w:lvl w:ilvl="3" w:tplc="041F000F">
      <w:start w:val="1"/>
      <w:numFmt w:val="decimal"/>
      <w:lvlText w:val="%4."/>
      <w:lvlJc w:val="left"/>
      <w:pPr>
        <w:ind w:left="3585" w:hanging="360"/>
      </w:pPr>
    </w:lvl>
    <w:lvl w:ilvl="4" w:tplc="041F0019">
      <w:start w:val="1"/>
      <w:numFmt w:val="lowerLetter"/>
      <w:lvlText w:val="%5."/>
      <w:lvlJc w:val="left"/>
      <w:pPr>
        <w:ind w:left="4305" w:hanging="360"/>
      </w:pPr>
    </w:lvl>
    <w:lvl w:ilvl="5" w:tplc="041F001B">
      <w:start w:val="1"/>
      <w:numFmt w:val="lowerRoman"/>
      <w:lvlText w:val="%6."/>
      <w:lvlJc w:val="right"/>
      <w:pPr>
        <w:ind w:left="5025" w:hanging="180"/>
      </w:pPr>
    </w:lvl>
    <w:lvl w:ilvl="6" w:tplc="041F000F">
      <w:start w:val="1"/>
      <w:numFmt w:val="decimal"/>
      <w:lvlText w:val="%7."/>
      <w:lvlJc w:val="left"/>
      <w:pPr>
        <w:ind w:left="5745" w:hanging="360"/>
      </w:pPr>
    </w:lvl>
    <w:lvl w:ilvl="7" w:tplc="041F0019">
      <w:start w:val="1"/>
      <w:numFmt w:val="lowerLetter"/>
      <w:lvlText w:val="%8."/>
      <w:lvlJc w:val="left"/>
      <w:pPr>
        <w:ind w:left="6465" w:hanging="360"/>
      </w:pPr>
    </w:lvl>
    <w:lvl w:ilvl="8" w:tplc="041F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5E9088C"/>
    <w:multiLevelType w:val="hybridMultilevel"/>
    <w:tmpl w:val="62FCF752"/>
    <w:lvl w:ilvl="0" w:tplc="2E9A1D46">
      <w:start w:val="1"/>
      <w:numFmt w:val="decimal"/>
      <w:lvlText w:val="%1-"/>
      <w:lvlJc w:val="left"/>
      <w:pPr>
        <w:ind w:left="1785" w:hanging="360"/>
      </w:pPr>
    </w:lvl>
    <w:lvl w:ilvl="1" w:tplc="041F0019">
      <w:start w:val="1"/>
      <w:numFmt w:val="lowerLetter"/>
      <w:lvlText w:val="%2."/>
      <w:lvlJc w:val="left"/>
      <w:pPr>
        <w:ind w:left="2505" w:hanging="360"/>
      </w:pPr>
    </w:lvl>
    <w:lvl w:ilvl="2" w:tplc="041F001B">
      <w:start w:val="1"/>
      <w:numFmt w:val="lowerRoman"/>
      <w:lvlText w:val="%3."/>
      <w:lvlJc w:val="right"/>
      <w:pPr>
        <w:ind w:left="3225" w:hanging="180"/>
      </w:pPr>
    </w:lvl>
    <w:lvl w:ilvl="3" w:tplc="041F000F">
      <w:start w:val="1"/>
      <w:numFmt w:val="decimal"/>
      <w:lvlText w:val="%4."/>
      <w:lvlJc w:val="left"/>
      <w:pPr>
        <w:ind w:left="3945" w:hanging="360"/>
      </w:pPr>
    </w:lvl>
    <w:lvl w:ilvl="4" w:tplc="041F0019">
      <w:start w:val="1"/>
      <w:numFmt w:val="lowerLetter"/>
      <w:lvlText w:val="%5."/>
      <w:lvlJc w:val="left"/>
      <w:pPr>
        <w:ind w:left="4665" w:hanging="360"/>
      </w:pPr>
    </w:lvl>
    <w:lvl w:ilvl="5" w:tplc="041F001B">
      <w:start w:val="1"/>
      <w:numFmt w:val="lowerRoman"/>
      <w:lvlText w:val="%6."/>
      <w:lvlJc w:val="right"/>
      <w:pPr>
        <w:ind w:left="5385" w:hanging="180"/>
      </w:pPr>
    </w:lvl>
    <w:lvl w:ilvl="6" w:tplc="041F000F">
      <w:start w:val="1"/>
      <w:numFmt w:val="decimal"/>
      <w:lvlText w:val="%7."/>
      <w:lvlJc w:val="left"/>
      <w:pPr>
        <w:ind w:left="6105" w:hanging="360"/>
      </w:pPr>
    </w:lvl>
    <w:lvl w:ilvl="7" w:tplc="041F0019">
      <w:start w:val="1"/>
      <w:numFmt w:val="lowerLetter"/>
      <w:lvlText w:val="%8."/>
      <w:lvlJc w:val="left"/>
      <w:pPr>
        <w:ind w:left="6825" w:hanging="360"/>
      </w:pPr>
    </w:lvl>
    <w:lvl w:ilvl="8" w:tplc="041F001B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64279CD"/>
    <w:multiLevelType w:val="hybridMultilevel"/>
    <w:tmpl w:val="8690BBC4"/>
    <w:lvl w:ilvl="0" w:tplc="247E7B4C">
      <w:start w:val="1"/>
      <w:numFmt w:val="decimal"/>
      <w:lvlText w:val="%1-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D44183"/>
    <w:multiLevelType w:val="hybridMultilevel"/>
    <w:tmpl w:val="6FF2110A"/>
    <w:lvl w:ilvl="0" w:tplc="5DFE539E">
      <w:start w:val="7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1315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380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687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78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D36"/>
    <w:rsid w:val="00030523"/>
    <w:rsid w:val="000A430C"/>
    <w:rsid w:val="001246CE"/>
    <w:rsid w:val="001470B7"/>
    <w:rsid w:val="00221155"/>
    <w:rsid w:val="002C14A3"/>
    <w:rsid w:val="002E568E"/>
    <w:rsid w:val="003317F7"/>
    <w:rsid w:val="003917C1"/>
    <w:rsid w:val="00441581"/>
    <w:rsid w:val="00674864"/>
    <w:rsid w:val="006E3A23"/>
    <w:rsid w:val="00723737"/>
    <w:rsid w:val="007326CD"/>
    <w:rsid w:val="0078481F"/>
    <w:rsid w:val="00813D41"/>
    <w:rsid w:val="00862658"/>
    <w:rsid w:val="008A2FF2"/>
    <w:rsid w:val="008A595A"/>
    <w:rsid w:val="008B0443"/>
    <w:rsid w:val="00947D47"/>
    <w:rsid w:val="009A1D60"/>
    <w:rsid w:val="009E31CE"/>
    <w:rsid w:val="009E6F8E"/>
    <w:rsid w:val="00A6286C"/>
    <w:rsid w:val="00AA3619"/>
    <w:rsid w:val="00AD1B7C"/>
    <w:rsid w:val="00AE2A2E"/>
    <w:rsid w:val="00AE49BF"/>
    <w:rsid w:val="00B46399"/>
    <w:rsid w:val="00B55242"/>
    <w:rsid w:val="00BE2936"/>
    <w:rsid w:val="00CE0D48"/>
    <w:rsid w:val="00D46AC4"/>
    <w:rsid w:val="00DD26DF"/>
    <w:rsid w:val="00E51F28"/>
    <w:rsid w:val="00E5274A"/>
    <w:rsid w:val="00EA2386"/>
    <w:rsid w:val="00ED626B"/>
    <w:rsid w:val="00F0534F"/>
    <w:rsid w:val="00F0535B"/>
    <w:rsid w:val="00F16BBD"/>
    <w:rsid w:val="00F73713"/>
    <w:rsid w:val="00F80B5B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2270"/>
  <w15:docId w15:val="{6718DD2C-EDBD-4924-AA0D-A0BDDBF7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3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7D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53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yasemin bilgin</cp:lastModifiedBy>
  <cp:revision>37</cp:revision>
  <dcterms:created xsi:type="dcterms:W3CDTF">2014-11-12T08:58:00Z</dcterms:created>
  <dcterms:modified xsi:type="dcterms:W3CDTF">2026-04-02T08:19:00Z</dcterms:modified>
</cp:coreProperties>
</file>